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6E" w:rsidRDefault="007A116E" w:rsidP="009A604D">
      <w:pPr>
        <w:spacing w:line="500" w:lineRule="exact"/>
        <w:jc w:val="center"/>
        <w:rPr>
          <w:rFonts w:eastAsia="仿宋_GB2312"/>
          <w:sz w:val="32"/>
        </w:rPr>
      </w:pPr>
    </w:p>
    <w:p w:rsidR="007A116E" w:rsidRDefault="007A116E" w:rsidP="009A604D">
      <w:pPr>
        <w:spacing w:line="500" w:lineRule="exact"/>
        <w:jc w:val="center"/>
        <w:rPr>
          <w:rFonts w:eastAsia="仿宋_GB2312"/>
          <w:sz w:val="32"/>
        </w:rPr>
      </w:pPr>
    </w:p>
    <w:p w:rsidR="007A116E" w:rsidRDefault="007A116E" w:rsidP="009A604D">
      <w:pPr>
        <w:spacing w:line="500" w:lineRule="exact"/>
        <w:jc w:val="center"/>
        <w:rPr>
          <w:rFonts w:eastAsia="仿宋_GB2312"/>
          <w:sz w:val="32"/>
        </w:rPr>
      </w:pPr>
    </w:p>
    <w:p w:rsidR="007A116E" w:rsidRDefault="007A116E" w:rsidP="009A604D">
      <w:pPr>
        <w:spacing w:line="500" w:lineRule="exact"/>
        <w:jc w:val="center"/>
        <w:rPr>
          <w:rFonts w:eastAsia="仿宋_GB2312"/>
          <w:sz w:val="32"/>
        </w:rPr>
      </w:pPr>
    </w:p>
    <w:p w:rsidR="007A116E" w:rsidRDefault="007A116E" w:rsidP="009A604D">
      <w:pPr>
        <w:spacing w:line="500" w:lineRule="exact"/>
        <w:jc w:val="center"/>
        <w:rPr>
          <w:rFonts w:eastAsia="仿宋_GB2312"/>
          <w:sz w:val="32"/>
        </w:rPr>
      </w:pPr>
    </w:p>
    <w:p w:rsidR="007A116E" w:rsidRDefault="007A116E" w:rsidP="009A604D">
      <w:pPr>
        <w:spacing w:line="500" w:lineRule="exact"/>
        <w:jc w:val="center"/>
        <w:rPr>
          <w:rFonts w:eastAsia="仿宋_GB2312"/>
          <w:sz w:val="32"/>
        </w:rPr>
      </w:pPr>
    </w:p>
    <w:p w:rsidR="007A116E" w:rsidRDefault="007A116E" w:rsidP="009A604D">
      <w:pPr>
        <w:spacing w:line="480" w:lineRule="exact"/>
        <w:jc w:val="center"/>
        <w:rPr>
          <w:rFonts w:ascii="楷体_GB2312" w:eastAsia="楷体_GB2312"/>
          <w:sz w:val="32"/>
        </w:rPr>
      </w:pPr>
    </w:p>
    <w:p w:rsidR="007A116E" w:rsidRPr="007A116E" w:rsidRDefault="007A116E" w:rsidP="007A116E">
      <w:pPr>
        <w:spacing w:line="480" w:lineRule="exact"/>
        <w:jc w:val="center"/>
        <w:rPr>
          <w:rFonts w:ascii="仿宋_GB2312" w:eastAsia="仿宋_GB2312"/>
          <w:sz w:val="32"/>
        </w:rPr>
      </w:pPr>
      <w:r w:rsidRPr="007A116E">
        <w:rPr>
          <w:rFonts w:ascii="仿宋_GB2312" w:eastAsia="仿宋_GB2312" w:hint="eastAsia"/>
          <w:sz w:val="32"/>
        </w:rPr>
        <w:t>千综治办发〔2014〕</w:t>
      </w:r>
      <w:r w:rsidR="00DC6C8D">
        <w:rPr>
          <w:rFonts w:ascii="仿宋_GB2312" w:eastAsia="仿宋_GB2312" w:hint="eastAsia"/>
          <w:sz w:val="32"/>
        </w:rPr>
        <w:t>8</w:t>
      </w:r>
      <w:r w:rsidRPr="007A116E">
        <w:rPr>
          <w:rFonts w:ascii="仿宋_GB2312" w:eastAsia="仿宋_GB2312" w:hint="eastAsia"/>
          <w:sz w:val="32"/>
        </w:rPr>
        <w:t>号</w:t>
      </w:r>
    </w:p>
    <w:p w:rsidR="007A116E" w:rsidRDefault="007A116E" w:rsidP="007A116E">
      <w:pPr>
        <w:spacing w:line="480" w:lineRule="exact"/>
        <w:rPr>
          <w:rFonts w:eastAsia="仿宋_GB2312"/>
          <w:sz w:val="32"/>
        </w:rPr>
      </w:pPr>
    </w:p>
    <w:p w:rsidR="00AF69C7" w:rsidRDefault="00AF69C7" w:rsidP="007A116E">
      <w:pPr>
        <w:spacing w:line="480" w:lineRule="exact"/>
        <w:rPr>
          <w:rFonts w:eastAsia="仿宋_GB2312"/>
          <w:sz w:val="32"/>
        </w:rPr>
      </w:pPr>
    </w:p>
    <w:p w:rsidR="007A116E" w:rsidRDefault="007A116E" w:rsidP="007A116E">
      <w:pPr>
        <w:spacing w:line="480" w:lineRule="exact"/>
        <w:jc w:val="center"/>
        <w:rPr>
          <w:rFonts w:ascii="黑体" w:eastAsia="黑体"/>
          <w:sz w:val="32"/>
        </w:rPr>
      </w:pPr>
    </w:p>
    <w:p w:rsidR="007A116E" w:rsidRDefault="007A116E" w:rsidP="007A116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A116E">
        <w:rPr>
          <w:rFonts w:ascii="方正小标宋简体" w:eastAsia="方正小标宋简体" w:hint="eastAsia"/>
          <w:sz w:val="44"/>
          <w:szCs w:val="44"/>
        </w:rPr>
        <w:t>千阳县社会管理综合治理委员会办公室</w:t>
      </w:r>
    </w:p>
    <w:p w:rsidR="0075157F" w:rsidRPr="00B822A7" w:rsidRDefault="0075157F" w:rsidP="007A116E"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B822A7">
        <w:rPr>
          <w:rFonts w:ascii="方正小标宋简体" w:eastAsia="方正小标宋简体" w:hint="eastAsia"/>
          <w:spacing w:val="-20"/>
          <w:sz w:val="44"/>
          <w:szCs w:val="44"/>
        </w:rPr>
        <w:t>中共千阳县委维护稳定工作领导小组办公室</w:t>
      </w:r>
    </w:p>
    <w:p w:rsidR="0075157F" w:rsidRPr="00B822A7" w:rsidRDefault="0075157F" w:rsidP="00B822A7">
      <w:pPr>
        <w:spacing w:line="600" w:lineRule="exact"/>
        <w:jc w:val="center"/>
        <w:rPr>
          <w:rFonts w:ascii="方正小标宋简体" w:eastAsia="方正小标宋简体"/>
          <w:spacing w:val="-40"/>
          <w:sz w:val="44"/>
          <w:szCs w:val="44"/>
        </w:rPr>
      </w:pPr>
      <w:r w:rsidRPr="00B822A7">
        <w:rPr>
          <w:rFonts w:ascii="方正小标宋简体" w:eastAsia="方正小标宋简体" w:hint="eastAsia"/>
          <w:spacing w:val="-40"/>
          <w:sz w:val="44"/>
          <w:szCs w:val="44"/>
        </w:rPr>
        <w:t>中共千阳县委</w:t>
      </w:r>
      <w:r w:rsidR="00B822A7" w:rsidRPr="00B822A7">
        <w:rPr>
          <w:rFonts w:ascii="方正小标宋简体" w:eastAsia="方正小标宋简体" w:hint="eastAsia"/>
          <w:spacing w:val="-40"/>
          <w:sz w:val="44"/>
          <w:szCs w:val="44"/>
        </w:rPr>
        <w:t>防范和处理邪教问题领导小组</w:t>
      </w:r>
      <w:r w:rsidRPr="00B822A7">
        <w:rPr>
          <w:rFonts w:ascii="方正小标宋简体" w:eastAsia="方正小标宋简体" w:hint="eastAsia"/>
          <w:spacing w:val="-40"/>
          <w:sz w:val="44"/>
          <w:szCs w:val="44"/>
        </w:rPr>
        <w:t>办公室</w:t>
      </w:r>
    </w:p>
    <w:p w:rsidR="007A116E" w:rsidRPr="007A116E" w:rsidRDefault="007A116E" w:rsidP="007A116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A116E">
        <w:rPr>
          <w:rFonts w:ascii="方正小标宋简体" w:eastAsia="方正小标宋简体" w:hint="eastAsia"/>
          <w:sz w:val="44"/>
          <w:szCs w:val="44"/>
        </w:rPr>
        <w:t>关于对201</w:t>
      </w:r>
      <w:r>
        <w:rPr>
          <w:rFonts w:ascii="方正小标宋简体" w:eastAsia="方正小标宋简体" w:hint="eastAsia"/>
          <w:sz w:val="44"/>
          <w:szCs w:val="44"/>
        </w:rPr>
        <w:t>4</w:t>
      </w:r>
      <w:r w:rsidRPr="007A116E">
        <w:rPr>
          <w:rFonts w:ascii="方正小标宋简体" w:eastAsia="方正小标宋简体" w:hint="eastAsia"/>
          <w:sz w:val="44"/>
          <w:szCs w:val="44"/>
        </w:rPr>
        <w:t>年度综治、维稳、反邪教工作进行检查考核的通知</w:t>
      </w:r>
    </w:p>
    <w:p w:rsidR="007A116E" w:rsidRDefault="007A116E" w:rsidP="007A116E">
      <w:pPr>
        <w:spacing w:line="440" w:lineRule="exact"/>
        <w:rPr>
          <w:rFonts w:eastAsia="仿宋_GB2312"/>
          <w:sz w:val="32"/>
        </w:rPr>
      </w:pPr>
    </w:p>
    <w:p w:rsidR="007A116E" w:rsidRDefault="007A116E" w:rsidP="007A116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各镇、县级各部门：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为了不断深化平安千阳建设成效，促进综治、维稳、反邪教各项工作措施落实，县综治委、维稳领导小组、防范邪教工作领导小组决定，对各镇、县级各部门</w:t>
      </w:r>
      <w:r w:rsidRPr="007A116E">
        <w:rPr>
          <w:rFonts w:ascii="仿宋_GB2312" w:eastAsia="仿宋_GB2312" w:hint="eastAsia"/>
          <w:sz w:val="32"/>
        </w:rPr>
        <w:t>2014年社会管理综合治理、维护稳定、反邪教工作进行全面检查考</w:t>
      </w:r>
      <w:r>
        <w:rPr>
          <w:rFonts w:eastAsia="仿宋_GB2312" w:hint="eastAsia"/>
          <w:sz w:val="32"/>
        </w:rPr>
        <w:t>核，现将有关事项通知如下：</w:t>
      </w:r>
    </w:p>
    <w:p w:rsidR="007A116E" w:rsidRDefault="007A116E" w:rsidP="007A116E">
      <w:pPr>
        <w:spacing w:line="60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一、检查内容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这次检查考核以</w:t>
      </w:r>
      <w:r w:rsidRPr="007A116E">
        <w:rPr>
          <w:rFonts w:ascii="仿宋_GB2312" w:eastAsia="仿宋_GB2312" w:hint="eastAsia"/>
          <w:sz w:val="32"/>
        </w:rPr>
        <w:t>千办字（2011）87号《关于印发〈千阳县</w:t>
      </w:r>
      <w:r w:rsidRPr="007A116E">
        <w:rPr>
          <w:rFonts w:ascii="仿宋_GB2312" w:eastAsia="仿宋_GB2312" w:hint="eastAsia"/>
          <w:sz w:val="32"/>
        </w:rPr>
        <w:lastRenderedPageBreak/>
        <w:t>综治维稳暨平安建设工作考核办法〉的通知》为依据，以2014年全县社会管理综合治理工作要点、维稳工作要点、反邪教工作要点和201</w:t>
      </w:r>
      <w:r>
        <w:rPr>
          <w:rFonts w:ascii="仿宋_GB2312" w:eastAsia="仿宋_GB2312" w:hint="eastAsia"/>
          <w:sz w:val="32"/>
        </w:rPr>
        <w:t>4</w:t>
      </w:r>
      <w:r w:rsidRPr="007A116E">
        <w:rPr>
          <w:rFonts w:ascii="仿宋_GB2312" w:eastAsia="仿宋_GB2312" w:hint="eastAsia"/>
          <w:sz w:val="32"/>
        </w:rPr>
        <w:t>年度千阳县社会管理综合治理、平安千阳建设、</w:t>
      </w:r>
      <w:r>
        <w:rPr>
          <w:rFonts w:eastAsia="仿宋_GB2312" w:hint="eastAsia"/>
          <w:sz w:val="32"/>
        </w:rPr>
        <w:t>维护稳定、防范和处理邪教问题工作责任书为主，重点检查考核以下几个方面的内容：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、全县政法综治维稳信访工作会议关于综治、平安建设、维护稳定、反邪教工作安排部署落实情况；社会管理创新、社会矛盾化解、公正廉洁执法三项重点工作年度任务完成情况。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、综治平安建设基础资料规范化建设情况，矛盾纠纷排查调处组级信息员、村、社区工作站、乡镇中心、部门单位小组工作情况，落实报告制度与“台帐”管理情况。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、综治维稳工作中心、站阵地建设情况以及</w:t>
      </w:r>
      <w:r>
        <w:rPr>
          <w:rFonts w:eastAsia="仿宋_GB2312" w:hint="eastAsia"/>
          <w:sz w:val="32"/>
        </w:rPr>
        <w:t>10</w:t>
      </w:r>
      <w:r>
        <w:rPr>
          <w:rFonts w:eastAsia="仿宋_GB2312" w:hint="eastAsia"/>
          <w:sz w:val="32"/>
        </w:rPr>
        <w:t>户联防挂牌管理情况。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、平安建设宣传情况；平安乡镇、平安单位、平安村、平安校园、平安医院、平安小区创建和巩固提高情况。城关镇、柿沟镇、水沟镇铁路护路联防工作情况。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5</w:t>
      </w:r>
      <w:r>
        <w:rPr>
          <w:rFonts w:eastAsia="仿宋_GB2312" w:hint="eastAsia"/>
          <w:sz w:val="32"/>
        </w:rPr>
        <w:t>、社会稳定风险评估工作落实情况，维稳信息、资料报送情况，分析研判机制建立运行情况；矛盾纠纷排查调处工作情况；一控四降目标任务完成情况；化解信访积案、处理群体性事件工作情况；本镇、本部门参与严打整治斗争工作情况，治安现状及存在问题；有关镇、部门配合解决人民法院执行难工作情况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、反邪教警示教育和创建“无邪教村（社区）”情况；国</w:t>
      </w:r>
      <w:r>
        <w:rPr>
          <w:rFonts w:eastAsia="仿宋_GB2312" w:hint="eastAsia"/>
          <w:sz w:val="32"/>
        </w:rPr>
        <w:lastRenderedPageBreak/>
        <w:t>家安全人民防线建设情况。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、综治委</w:t>
      </w:r>
      <w:r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个专项组及其办公室、综治委成员单位履行职责情况。</w:t>
      </w:r>
    </w:p>
    <w:p w:rsidR="007A116E" w:rsidRDefault="007A116E" w:rsidP="007A116E">
      <w:pPr>
        <w:spacing w:line="600" w:lineRule="exact"/>
        <w:ind w:leftChars="304" w:left="638"/>
        <w:rPr>
          <w:rFonts w:eastAsia="黑体"/>
          <w:sz w:val="32"/>
        </w:rPr>
      </w:pPr>
      <w:r>
        <w:rPr>
          <w:rFonts w:eastAsia="黑体" w:hint="eastAsia"/>
          <w:sz w:val="32"/>
        </w:rPr>
        <w:t>二、检查方法</w:t>
      </w:r>
    </w:p>
    <w:p w:rsidR="007A116E" w:rsidRPr="007A116E" w:rsidRDefault="007A116E" w:rsidP="007A116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这次检查考核，采取自查与检查相结合的方法进行。各镇、县级各部门接到通知后，</w:t>
      </w:r>
      <w:r w:rsidRPr="007A116E">
        <w:rPr>
          <w:rFonts w:ascii="仿宋_GB2312" w:eastAsia="仿宋_GB2312" w:hint="eastAsia"/>
          <w:sz w:val="32"/>
        </w:rPr>
        <w:t>于11月</w:t>
      </w:r>
      <w:r>
        <w:rPr>
          <w:rFonts w:ascii="仿宋_GB2312" w:eastAsia="仿宋_GB2312" w:hint="eastAsia"/>
          <w:sz w:val="32"/>
        </w:rPr>
        <w:t>20</w:t>
      </w:r>
      <w:r w:rsidRPr="007A116E">
        <w:rPr>
          <w:rFonts w:ascii="仿宋_GB2312" w:eastAsia="仿宋_GB2312" w:hint="eastAsia"/>
          <w:sz w:val="32"/>
        </w:rPr>
        <w:t>日—1</w:t>
      </w:r>
      <w:r>
        <w:rPr>
          <w:rFonts w:ascii="仿宋_GB2312" w:eastAsia="仿宋_GB2312" w:hint="eastAsia"/>
          <w:sz w:val="32"/>
        </w:rPr>
        <w:t>2</w:t>
      </w:r>
      <w:r w:rsidRPr="007A116E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5</w:t>
      </w:r>
      <w:r w:rsidRPr="007A116E">
        <w:rPr>
          <w:rFonts w:ascii="仿宋_GB2312" w:eastAsia="仿宋_GB2312" w:hint="eastAsia"/>
          <w:sz w:val="32"/>
        </w:rPr>
        <w:t>日认真进行自查，形成全年社会管理综合治理、维护稳定、反邪教工作总结报告（包括今年创建市、县级平安单位情况），于12月10日前报县综治办。在自查的基础上，结合市、县级平安单位年审、验收和全县201</w:t>
      </w:r>
      <w:r>
        <w:rPr>
          <w:rFonts w:ascii="仿宋_GB2312" w:eastAsia="仿宋_GB2312" w:hint="eastAsia"/>
          <w:sz w:val="32"/>
        </w:rPr>
        <w:t>4</w:t>
      </w:r>
      <w:r w:rsidRPr="007A116E">
        <w:rPr>
          <w:rFonts w:ascii="仿宋_GB2312" w:eastAsia="仿宋_GB2312" w:hint="eastAsia"/>
          <w:sz w:val="32"/>
        </w:rPr>
        <w:t>年度年终目标责任制考核，采取听汇报、查资料、看现场、走访座谈、重点抽查等方法，逐镇、逐部门全面检查考核。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三、几点要求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各镇、县级各部门要从贯彻落实党的十八届三中全会精神、巩固深化全国平安建设先进县、全省平安建设示范县、“创两率一度新高”的高度出发，切实重视检查考核工作，确定领导和具体工作人员，认真开展自查，按时上报工作总结。</w:t>
      </w:r>
    </w:p>
    <w:p w:rsidR="007A116E" w:rsidRDefault="007A116E" w:rsidP="007A116E">
      <w:pPr>
        <w:spacing w:line="60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、按照今年社会管理综合治理、维护稳定、反邪教工作目标任务认真自查，本着缺什么补什么的原则，做好查漏补缺工作，确保全年综治维稳目标任务全面完成。</w:t>
      </w:r>
    </w:p>
    <w:p w:rsidR="007A116E" w:rsidRPr="003959F9" w:rsidRDefault="007A116E" w:rsidP="007A116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、各镇、县级有关部门要按照县综治办《</w:t>
      </w:r>
      <w:r w:rsidR="00171963" w:rsidRPr="00C627B1">
        <w:rPr>
          <w:rFonts w:ascii="仿宋_GB2312" w:eastAsia="仿宋_GB2312" w:hAnsi="穝灿砰" w:hint="eastAsia"/>
          <w:sz w:val="32"/>
          <w:szCs w:val="32"/>
        </w:rPr>
        <w:t>关于对市</w:t>
      </w:r>
      <w:r w:rsidR="00171963">
        <w:rPr>
          <w:rFonts w:ascii="仿宋_GB2312" w:eastAsia="仿宋_GB2312" w:hAnsi="穝灿砰" w:hint="eastAsia"/>
          <w:sz w:val="32"/>
          <w:szCs w:val="32"/>
        </w:rPr>
        <w:t>县</w:t>
      </w:r>
      <w:r w:rsidR="00171963" w:rsidRPr="00C627B1">
        <w:rPr>
          <w:rFonts w:ascii="仿宋_GB2312" w:eastAsia="仿宋_GB2312" w:hAnsi="穝灿砰" w:hint="eastAsia"/>
          <w:sz w:val="32"/>
          <w:szCs w:val="32"/>
        </w:rPr>
        <w:t>级平安单位进行</w:t>
      </w:r>
      <w:r w:rsidR="00171963">
        <w:rPr>
          <w:rFonts w:ascii="仿宋_GB2312" w:eastAsia="仿宋_GB2312" w:hAnsi="穝灿砰" w:hint="eastAsia"/>
          <w:sz w:val="32"/>
          <w:szCs w:val="32"/>
        </w:rPr>
        <w:t>审验</w:t>
      </w:r>
      <w:r w:rsidR="00171963" w:rsidRPr="00C627B1">
        <w:rPr>
          <w:rFonts w:ascii="仿宋_GB2312" w:eastAsia="仿宋_GB2312" w:hAnsi="穝灿砰" w:hint="eastAsia"/>
          <w:sz w:val="32"/>
          <w:szCs w:val="32"/>
        </w:rPr>
        <w:t>的通知</w:t>
      </w:r>
      <w:r w:rsidRPr="003959F9">
        <w:rPr>
          <w:rFonts w:ascii="仿宋_GB2312" w:eastAsia="仿宋_GB2312" w:hint="eastAsia"/>
          <w:sz w:val="32"/>
        </w:rPr>
        <w:t>》</w:t>
      </w:r>
      <w:r w:rsidR="00171963">
        <w:rPr>
          <w:rFonts w:ascii="仿宋_GB2312" w:eastAsia="仿宋_GB2312" w:hint="eastAsia"/>
          <w:sz w:val="32"/>
        </w:rPr>
        <w:t>（</w:t>
      </w:r>
      <w:r w:rsidR="00171963" w:rsidRPr="00DA61B9">
        <w:rPr>
          <w:rFonts w:ascii="仿宋_GB2312" w:eastAsia="仿宋_GB2312" w:hint="eastAsia"/>
          <w:sz w:val="32"/>
          <w:szCs w:val="32"/>
        </w:rPr>
        <w:t>千综治办〔2014〕</w:t>
      </w:r>
      <w:r w:rsidR="00171963">
        <w:rPr>
          <w:rFonts w:ascii="仿宋_GB2312" w:eastAsia="仿宋_GB2312" w:hint="eastAsia"/>
          <w:sz w:val="32"/>
          <w:szCs w:val="32"/>
        </w:rPr>
        <w:t>5</w:t>
      </w:r>
      <w:r w:rsidR="00171963" w:rsidRPr="00DA61B9">
        <w:rPr>
          <w:rFonts w:ascii="仿宋_GB2312" w:eastAsia="仿宋_GB2312" w:hint="eastAsia"/>
          <w:sz w:val="32"/>
          <w:szCs w:val="32"/>
        </w:rPr>
        <w:t>号</w:t>
      </w:r>
      <w:r w:rsidR="00171963">
        <w:rPr>
          <w:rFonts w:ascii="仿宋_GB2312" w:eastAsia="仿宋_GB2312" w:hint="eastAsia"/>
          <w:sz w:val="32"/>
          <w:szCs w:val="32"/>
        </w:rPr>
        <w:t>）</w:t>
      </w:r>
      <w:r w:rsidRPr="003959F9">
        <w:rPr>
          <w:rFonts w:ascii="仿宋_GB2312" w:eastAsia="仿宋_GB2312" w:hint="eastAsia"/>
          <w:sz w:val="32"/>
        </w:rPr>
        <w:t>精神，对照标准，对今年申报创建的市、县级平安单位（镇、村、学校、</w:t>
      </w:r>
      <w:r w:rsidRPr="003959F9">
        <w:rPr>
          <w:rFonts w:ascii="仿宋_GB2312" w:eastAsia="仿宋_GB2312" w:hint="eastAsia"/>
          <w:sz w:val="32"/>
        </w:rPr>
        <w:lastRenderedPageBreak/>
        <w:t>医院）、无邪教村（社区）严格进行自查，并写出专题申请验收报告，于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3"/>
        </w:smartTagPr>
        <w:r w:rsidRPr="003959F9">
          <w:rPr>
            <w:rFonts w:ascii="仿宋_GB2312" w:eastAsia="仿宋_GB2312" w:hint="eastAsia"/>
            <w:sz w:val="32"/>
          </w:rPr>
          <w:t>12月10日</w:t>
        </w:r>
      </w:smartTag>
      <w:r w:rsidRPr="003959F9">
        <w:rPr>
          <w:rFonts w:ascii="仿宋_GB2312" w:eastAsia="仿宋_GB2312" w:hint="eastAsia"/>
          <w:sz w:val="32"/>
        </w:rPr>
        <w:t>前报县综治办、县防范邪教办。</w:t>
      </w:r>
    </w:p>
    <w:p w:rsidR="007A116E" w:rsidRPr="003959F9" w:rsidRDefault="007A116E" w:rsidP="007A116E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4</w:t>
      </w:r>
      <w:r>
        <w:rPr>
          <w:rFonts w:eastAsia="仿宋_GB2312" w:hint="eastAsia"/>
          <w:sz w:val="32"/>
        </w:rPr>
        <w:t>、切实做好党政领导干部综治维稳年终述职考评工作。各镇、县级各部门党政领导班子</w:t>
      </w:r>
      <w:r w:rsidR="0075157F">
        <w:rPr>
          <w:rFonts w:eastAsia="仿宋_GB2312" w:hint="eastAsia"/>
          <w:sz w:val="32"/>
        </w:rPr>
        <w:t>、班子</w:t>
      </w:r>
      <w:r>
        <w:rPr>
          <w:rFonts w:eastAsia="仿宋_GB2312" w:hint="eastAsia"/>
          <w:sz w:val="32"/>
        </w:rPr>
        <w:t>成员对本年度履行综治维稳工作职责情况进行认真的回</w:t>
      </w:r>
      <w:r w:rsidRPr="003959F9">
        <w:rPr>
          <w:rFonts w:ascii="仿宋_GB2312" w:eastAsia="仿宋_GB2312" w:hint="eastAsia"/>
          <w:sz w:val="32"/>
        </w:rPr>
        <w:t>顾总结，撰写综治维稳工作书面述职材料，填写工作情况登记表，</w:t>
      </w:r>
      <w:smartTag w:uri="urn:schemas-microsoft-com:office:smarttags" w:element="chsdate">
        <w:smartTagPr>
          <w:attr w:name="Year" w:val="2013"/>
          <w:attr w:name="Month" w:val="12"/>
          <w:attr w:name="Day" w:val="10"/>
          <w:attr w:name="IsLunarDate" w:val="False"/>
          <w:attr w:name="IsROCDate" w:val="False"/>
        </w:smartTagPr>
        <w:r w:rsidRPr="003959F9">
          <w:rPr>
            <w:rFonts w:ascii="仿宋_GB2312" w:eastAsia="仿宋_GB2312" w:hint="eastAsia"/>
            <w:sz w:val="32"/>
          </w:rPr>
          <w:t>12月10日</w:t>
        </w:r>
      </w:smartTag>
      <w:r w:rsidRPr="003959F9">
        <w:rPr>
          <w:rFonts w:ascii="仿宋_GB2312" w:eastAsia="仿宋_GB2312" w:hint="eastAsia"/>
          <w:sz w:val="32"/>
        </w:rPr>
        <w:t xml:space="preserve">前上报县综治办、维稳办。综治维稳述职测评工作与年终目标责任制考核测评一并进行。 </w:t>
      </w:r>
    </w:p>
    <w:p w:rsidR="007A116E" w:rsidRDefault="007A116E" w:rsidP="007A116E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附：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、千阳县党政领导干部年度综治维稳工作主要情况登记表</w:t>
      </w:r>
    </w:p>
    <w:p w:rsidR="007A116E" w:rsidRDefault="007A116E" w:rsidP="007A116E">
      <w:pPr>
        <w:spacing w:line="600" w:lineRule="exact"/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 w:hint="eastAsia"/>
          <w:sz w:val="32"/>
        </w:rPr>
        <w:t>、千阳县党政领导班子</w:t>
      </w:r>
      <w:r w:rsidRPr="002A242D">
        <w:rPr>
          <w:rFonts w:eastAsia="仿宋_GB2312" w:hint="eastAsia"/>
          <w:sz w:val="32"/>
        </w:rPr>
        <w:t>领导干部综治维稳工作实绩考</w:t>
      </w:r>
      <w:r>
        <w:rPr>
          <w:rFonts w:eastAsia="仿宋_GB2312" w:hint="eastAsia"/>
          <w:sz w:val="32"/>
        </w:rPr>
        <w:t>核</w:t>
      </w:r>
      <w:r w:rsidRPr="002A242D">
        <w:rPr>
          <w:rFonts w:eastAsia="仿宋_GB2312" w:hint="eastAsia"/>
          <w:sz w:val="32"/>
        </w:rPr>
        <w:t>测评表</w:t>
      </w:r>
    </w:p>
    <w:p w:rsidR="007A116E" w:rsidRPr="002A242D" w:rsidRDefault="007A116E" w:rsidP="0075157F">
      <w:pPr>
        <w:spacing w:line="600" w:lineRule="exact"/>
        <w:rPr>
          <w:rFonts w:eastAsia="仿宋_GB2312"/>
          <w:sz w:val="32"/>
        </w:rPr>
      </w:pPr>
    </w:p>
    <w:p w:rsidR="0075157F" w:rsidRPr="0075157F" w:rsidRDefault="007A116E" w:rsidP="0075157F">
      <w:pPr>
        <w:spacing w:line="600" w:lineRule="exact"/>
        <w:rPr>
          <w:rFonts w:eastAsia="仿宋_GB2312"/>
          <w:spacing w:val="-20"/>
          <w:sz w:val="32"/>
        </w:rPr>
      </w:pPr>
      <w:r w:rsidRPr="0075157F">
        <w:rPr>
          <w:rFonts w:eastAsia="仿宋_GB2312" w:hint="eastAsia"/>
          <w:spacing w:val="-20"/>
          <w:sz w:val="32"/>
        </w:rPr>
        <w:t>千阳县社会管理综合治理委员会</w:t>
      </w:r>
      <w:r w:rsidR="0075157F">
        <w:rPr>
          <w:rFonts w:eastAsia="仿宋_GB2312" w:hint="eastAsia"/>
          <w:spacing w:val="-20"/>
          <w:sz w:val="32"/>
        </w:rPr>
        <w:t xml:space="preserve">   </w:t>
      </w:r>
      <w:r w:rsidR="0075157F" w:rsidRPr="00DB64AF">
        <w:rPr>
          <w:rFonts w:eastAsia="仿宋_GB2312" w:hint="eastAsia"/>
          <w:spacing w:val="-24"/>
          <w:sz w:val="32"/>
        </w:rPr>
        <w:t>中共千阳县委维护稳定工作领导小组</w:t>
      </w:r>
    </w:p>
    <w:p w:rsidR="007A116E" w:rsidRDefault="007A116E" w:rsidP="0075157F">
      <w:pPr>
        <w:spacing w:line="600" w:lineRule="exact"/>
        <w:ind w:firstLineChars="300" w:firstLine="960"/>
        <w:rPr>
          <w:rFonts w:eastAsia="仿宋_GB2312"/>
          <w:spacing w:val="-20"/>
          <w:sz w:val="32"/>
        </w:rPr>
      </w:pPr>
      <w:r>
        <w:rPr>
          <w:rFonts w:eastAsia="仿宋_GB2312" w:hint="eastAsia"/>
          <w:sz w:val="32"/>
        </w:rPr>
        <w:t>办</w:t>
      </w:r>
      <w:r w:rsidR="0075157F"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公</w:t>
      </w:r>
      <w:r w:rsidR="0075157F"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室</w:t>
      </w:r>
      <w:r w:rsidR="0075157F">
        <w:rPr>
          <w:rFonts w:eastAsia="仿宋_GB2312" w:hint="eastAsia"/>
          <w:sz w:val="32"/>
        </w:rPr>
        <w:t xml:space="preserve">                </w:t>
      </w:r>
      <w:r w:rsidR="00BD0A67">
        <w:rPr>
          <w:rFonts w:eastAsia="仿宋_GB2312" w:hint="eastAsia"/>
          <w:sz w:val="32"/>
        </w:rPr>
        <w:t>办</w:t>
      </w:r>
      <w:r w:rsidR="00BD0A67">
        <w:rPr>
          <w:rFonts w:eastAsia="仿宋_GB2312" w:hint="eastAsia"/>
          <w:sz w:val="32"/>
        </w:rPr>
        <w:t xml:space="preserve">   </w:t>
      </w:r>
      <w:r w:rsidR="00BD0A67">
        <w:rPr>
          <w:rFonts w:eastAsia="仿宋_GB2312" w:hint="eastAsia"/>
          <w:sz w:val="32"/>
        </w:rPr>
        <w:t>公</w:t>
      </w:r>
      <w:r w:rsidR="00BD0A67">
        <w:rPr>
          <w:rFonts w:eastAsia="仿宋_GB2312" w:hint="eastAsia"/>
          <w:sz w:val="32"/>
        </w:rPr>
        <w:t xml:space="preserve">   </w:t>
      </w:r>
      <w:r w:rsidR="00BD0A67">
        <w:rPr>
          <w:rFonts w:eastAsia="仿宋_GB2312" w:hint="eastAsia"/>
          <w:sz w:val="32"/>
        </w:rPr>
        <w:t>室</w:t>
      </w:r>
    </w:p>
    <w:p w:rsidR="00BD0A67" w:rsidRDefault="00BD0A67" w:rsidP="00BD0A67">
      <w:pPr>
        <w:spacing w:line="600" w:lineRule="exact"/>
        <w:ind w:firstLineChars="300" w:firstLine="840"/>
        <w:rPr>
          <w:rFonts w:eastAsia="仿宋_GB2312"/>
          <w:spacing w:val="-20"/>
          <w:sz w:val="32"/>
        </w:rPr>
      </w:pPr>
    </w:p>
    <w:p w:rsidR="00B822A7" w:rsidRDefault="00B822A7" w:rsidP="00B822A7">
      <w:pPr>
        <w:spacing w:line="600" w:lineRule="exact"/>
        <w:ind w:firstLineChars="950" w:firstLine="2660"/>
        <w:rPr>
          <w:rFonts w:eastAsia="仿宋_GB2312" w:hint="eastAsia"/>
          <w:spacing w:val="-20"/>
          <w:sz w:val="32"/>
        </w:rPr>
      </w:pPr>
      <w:r w:rsidRPr="00B822A7">
        <w:rPr>
          <w:rFonts w:eastAsia="仿宋_GB2312" w:hint="eastAsia"/>
          <w:spacing w:val="-20"/>
          <w:sz w:val="32"/>
        </w:rPr>
        <w:t>中共千阳县委防范和处理邪教问题领导小组</w:t>
      </w:r>
    </w:p>
    <w:p w:rsidR="00BD0A67" w:rsidRPr="00B822A7" w:rsidRDefault="00B822A7" w:rsidP="00B822A7">
      <w:pPr>
        <w:spacing w:line="600" w:lineRule="exact"/>
        <w:ind w:firstLineChars="1750" w:firstLine="4900"/>
        <w:rPr>
          <w:rFonts w:eastAsia="仿宋_GB2312"/>
          <w:sz w:val="32"/>
        </w:rPr>
      </w:pPr>
      <w:r w:rsidRPr="00B822A7">
        <w:rPr>
          <w:rFonts w:eastAsia="仿宋_GB2312" w:hint="eastAsia"/>
          <w:spacing w:val="-20"/>
          <w:sz w:val="32"/>
        </w:rPr>
        <w:t>办</w:t>
      </w:r>
      <w:r>
        <w:rPr>
          <w:rFonts w:eastAsia="仿宋_GB2312" w:hint="eastAsia"/>
          <w:spacing w:val="-20"/>
          <w:sz w:val="32"/>
        </w:rPr>
        <w:t xml:space="preserve">   </w:t>
      </w:r>
      <w:r w:rsidRPr="00B822A7">
        <w:rPr>
          <w:rFonts w:eastAsia="仿宋_GB2312" w:hint="eastAsia"/>
          <w:spacing w:val="-20"/>
          <w:sz w:val="32"/>
        </w:rPr>
        <w:t>公</w:t>
      </w:r>
      <w:r>
        <w:rPr>
          <w:rFonts w:eastAsia="仿宋_GB2312" w:hint="eastAsia"/>
          <w:spacing w:val="-20"/>
          <w:sz w:val="32"/>
        </w:rPr>
        <w:t xml:space="preserve">   </w:t>
      </w:r>
      <w:r w:rsidRPr="00B822A7">
        <w:rPr>
          <w:rFonts w:eastAsia="仿宋_GB2312" w:hint="eastAsia"/>
          <w:spacing w:val="-20"/>
          <w:sz w:val="32"/>
        </w:rPr>
        <w:t>室</w:t>
      </w:r>
    </w:p>
    <w:p w:rsidR="00171963" w:rsidRPr="00BD0A67" w:rsidRDefault="007A116E" w:rsidP="00BD0A67">
      <w:pPr>
        <w:pStyle w:val="a6"/>
        <w:spacing w:line="600" w:lineRule="exact"/>
        <w:ind w:leftChars="47" w:left="99" w:firstLineChars="1300" w:firstLine="4160"/>
        <w:rPr>
          <w:rFonts w:ascii="仿宋_GB2312" w:eastAsia="仿宋_GB2312"/>
        </w:rPr>
      </w:pPr>
      <w:r>
        <w:rPr>
          <w:rFonts w:ascii="仿宋_GB2312" w:eastAsia="仿宋_GB2312" w:hint="eastAsia"/>
        </w:rPr>
        <w:t>201</w:t>
      </w:r>
      <w:r w:rsidR="003959F9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年11月</w:t>
      </w:r>
      <w:r w:rsidR="003959F9">
        <w:rPr>
          <w:rFonts w:ascii="仿宋_GB2312" w:eastAsia="仿宋_GB2312" w:hint="eastAsia"/>
        </w:rPr>
        <w:t>20</w:t>
      </w:r>
      <w:r>
        <w:rPr>
          <w:rFonts w:ascii="仿宋_GB2312" w:eastAsia="仿宋_GB2312" w:hint="eastAsia"/>
        </w:rPr>
        <w:t>日</w:t>
      </w:r>
    </w:p>
    <w:p w:rsidR="007A116E" w:rsidRDefault="007A116E" w:rsidP="007A116E">
      <w:pPr>
        <w:pStyle w:val="a7"/>
        <w:spacing w:line="600" w:lineRule="exact"/>
        <w:ind w:left="816" w:hanging="816"/>
        <w:rPr>
          <w:rFonts w:ascii="黑体" w:eastAsia="黑体"/>
          <w:spacing w:val="-24"/>
          <w:u w:val="single"/>
        </w:rPr>
      </w:pPr>
      <w:r>
        <w:rPr>
          <w:rFonts w:ascii="黑体" w:eastAsia="黑体" w:hint="eastAsia"/>
          <w:spacing w:val="-24"/>
          <w:u w:val="single"/>
        </w:rPr>
        <w:t xml:space="preserve">                                                                        </w:t>
      </w:r>
      <w:r w:rsidR="00243734">
        <w:rPr>
          <w:rFonts w:ascii="黑体" w:eastAsia="黑体" w:hint="eastAsia"/>
          <w:spacing w:val="-24"/>
          <w:u w:val="single"/>
        </w:rPr>
        <w:t xml:space="preserve">    </w:t>
      </w:r>
      <w:r>
        <w:rPr>
          <w:rFonts w:ascii="黑体" w:eastAsia="黑体" w:hint="eastAsia"/>
          <w:spacing w:val="-24"/>
          <w:u w:val="single"/>
        </w:rPr>
        <w:t xml:space="preserve">  </w:t>
      </w:r>
      <w:r w:rsidR="00243734">
        <w:rPr>
          <w:rFonts w:ascii="黑体" w:eastAsia="黑体" w:hint="eastAsia"/>
          <w:spacing w:val="-24"/>
          <w:u w:val="single"/>
        </w:rPr>
        <w:t xml:space="preserve"> </w:t>
      </w:r>
    </w:p>
    <w:p w:rsidR="007A116E" w:rsidRPr="00243734" w:rsidRDefault="007A116E" w:rsidP="007A116E">
      <w:pPr>
        <w:pStyle w:val="a7"/>
        <w:spacing w:line="600" w:lineRule="exact"/>
        <w:ind w:left="0" w:firstLineChars="0" w:firstLine="0"/>
        <w:rPr>
          <w:sz w:val="30"/>
          <w:szCs w:val="30"/>
          <w:u w:val="single"/>
        </w:rPr>
      </w:pPr>
      <w:r w:rsidRPr="00243734">
        <w:rPr>
          <w:rFonts w:hint="eastAsia"/>
          <w:spacing w:val="-24"/>
          <w:sz w:val="30"/>
          <w:szCs w:val="30"/>
          <w:u w:val="single"/>
        </w:rPr>
        <w:t>抄送：</w:t>
      </w:r>
      <w:r w:rsidR="00AF69C7" w:rsidRPr="00243734">
        <w:rPr>
          <w:rFonts w:hint="eastAsia"/>
          <w:spacing w:val="-24"/>
          <w:sz w:val="30"/>
          <w:szCs w:val="30"/>
          <w:u w:val="single"/>
        </w:rPr>
        <w:t>市综治办、</w:t>
      </w:r>
      <w:r w:rsidRPr="00243734">
        <w:rPr>
          <w:rFonts w:hint="eastAsia"/>
          <w:spacing w:val="-24"/>
          <w:sz w:val="30"/>
          <w:szCs w:val="30"/>
          <w:u w:val="single"/>
        </w:rPr>
        <w:t>市维稳办、市委防邪办、市国安局，县考核办</w:t>
      </w:r>
      <w:r w:rsidRPr="00243734">
        <w:rPr>
          <w:rFonts w:hint="eastAsia"/>
          <w:sz w:val="30"/>
          <w:szCs w:val="30"/>
          <w:u w:val="single"/>
        </w:rPr>
        <w:t xml:space="preserve">      </w:t>
      </w:r>
      <w:r w:rsidR="00243734">
        <w:rPr>
          <w:rFonts w:hint="eastAsia"/>
          <w:sz w:val="30"/>
          <w:szCs w:val="30"/>
          <w:u w:val="single"/>
        </w:rPr>
        <w:t xml:space="preserve">    </w:t>
      </w:r>
      <w:r w:rsidRPr="00243734">
        <w:rPr>
          <w:rFonts w:hint="eastAsia"/>
          <w:sz w:val="30"/>
          <w:szCs w:val="30"/>
          <w:u w:val="single"/>
        </w:rPr>
        <w:t xml:space="preserve"> </w:t>
      </w:r>
    </w:p>
    <w:p w:rsidR="007A116E" w:rsidRPr="00243734" w:rsidRDefault="007A116E" w:rsidP="00243734">
      <w:pPr>
        <w:pStyle w:val="a7"/>
        <w:spacing w:line="600" w:lineRule="exact"/>
        <w:ind w:left="900" w:hanging="900"/>
        <w:rPr>
          <w:sz w:val="30"/>
          <w:szCs w:val="30"/>
          <w:u w:val="single"/>
        </w:rPr>
      </w:pPr>
      <w:r w:rsidRPr="00243734">
        <w:rPr>
          <w:rFonts w:hint="eastAsia"/>
          <w:sz w:val="30"/>
          <w:szCs w:val="30"/>
          <w:u w:val="single"/>
        </w:rPr>
        <w:t>千阳县社会管理综合治理委员会办公室</w:t>
      </w:r>
      <w:r w:rsidR="00243734">
        <w:rPr>
          <w:rFonts w:hint="eastAsia"/>
          <w:sz w:val="30"/>
          <w:szCs w:val="30"/>
          <w:u w:val="single"/>
        </w:rPr>
        <w:t xml:space="preserve">   </w:t>
      </w:r>
      <w:r w:rsidRPr="00243734">
        <w:rPr>
          <w:rFonts w:hint="eastAsia"/>
          <w:sz w:val="30"/>
          <w:szCs w:val="30"/>
          <w:u w:val="single"/>
        </w:rPr>
        <w:t>201</w:t>
      </w:r>
      <w:r w:rsidR="00243734" w:rsidRPr="00243734">
        <w:rPr>
          <w:rFonts w:hint="eastAsia"/>
          <w:sz w:val="30"/>
          <w:szCs w:val="30"/>
          <w:u w:val="single"/>
        </w:rPr>
        <w:t>4</w:t>
      </w:r>
      <w:r w:rsidRPr="00243734">
        <w:rPr>
          <w:rFonts w:hint="eastAsia"/>
          <w:sz w:val="30"/>
          <w:szCs w:val="30"/>
          <w:u w:val="single"/>
        </w:rPr>
        <w:t>年11月</w:t>
      </w:r>
      <w:r w:rsidR="00243734" w:rsidRPr="00243734">
        <w:rPr>
          <w:rFonts w:hint="eastAsia"/>
          <w:sz w:val="30"/>
          <w:szCs w:val="30"/>
          <w:u w:val="single"/>
        </w:rPr>
        <w:t>20</w:t>
      </w:r>
      <w:r w:rsidRPr="00243734">
        <w:rPr>
          <w:rFonts w:hint="eastAsia"/>
          <w:sz w:val="30"/>
          <w:szCs w:val="30"/>
          <w:u w:val="single"/>
        </w:rPr>
        <w:t xml:space="preserve">日印发  </w:t>
      </w:r>
    </w:p>
    <w:p w:rsidR="007A116E" w:rsidRPr="00243734" w:rsidRDefault="007A116E" w:rsidP="00243734">
      <w:pPr>
        <w:spacing w:line="440" w:lineRule="exact"/>
        <w:ind w:right="280"/>
        <w:jc w:val="right"/>
        <w:rPr>
          <w:rFonts w:ascii="仿宋_GB2312" w:eastAsia="仿宋_GB2312"/>
          <w:sz w:val="30"/>
          <w:szCs w:val="30"/>
        </w:rPr>
      </w:pPr>
      <w:r w:rsidRPr="00243734">
        <w:rPr>
          <w:rFonts w:ascii="仿宋_GB2312" w:eastAsia="仿宋_GB2312" w:hint="eastAsia"/>
          <w:sz w:val="30"/>
          <w:szCs w:val="30"/>
        </w:rPr>
        <w:t>共印</w:t>
      </w:r>
      <w:r w:rsidR="00243734" w:rsidRPr="00243734">
        <w:rPr>
          <w:rFonts w:ascii="仿宋_GB2312" w:eastAsia="仿宋_GB2312" w:hint="eastAsia"/>
          <w:sz w:val="30"/>
          <w:szCs w:val="30"/>
        </w:rPr>
        <w:t>90</w:t>
      </w:r>
      <w:r w:rsidRPr="00243734">
        <w:rPr>
          <w:rFonts w:ascii="仿宋_GB2312" w:eastAsia="仿宋_GB2312" w:hint="eastAsia"/>
          <w:sz w:val="30"/>
          <w:szCs w:val="30"/>
        </w:rPr>
        <w:t>份</w:t>
      </w:r>
    </w:p>
    <w:p w:rsidR="007A116E" w:rsidRPr="004144DA" w:rsidRDefault="007A116E" w:rsidP="007A116E">
      <w:pPr>
        <w:spacing w:line="480" w:lineRule="exact"/>
        <w:ind w:right="560"/>
        <w:jc w:val="center"/>
        <w:rPr>
          <w:rFonts w:ascii="黑体" w:eastAsia="黑体" w:hAnsi="宋体" w:cs="宋体"/>
          <w:sz w:val="32"/>
          <w:szCs w:val="32"/>
        </w:rPr>
      </w:pPr>
      <w:r w:rsidRPr="004144DA">
        <w:rPr>
          <w:rFonts w:ascii="黑体" w:eastAsia="黑体" w:hAnsi="宋体" w:cs="宋体" w:hint="eastAsia"/>
          <w:sz w:val="32"/>
          <w:szCs w:val="32"/>
        </w:rPr>
        <w:lastRenderedPageBreak/>
        <w:t>千阳县党政领导干部年度综治维稳工作主要情况登记表</w:t>
      </w:r>
    </w:p>
    <w:p w:rsidR="007A116E" w:rsidRDefault="007A116E" w:rsidP="007A116E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</w:p>
    <w:p w:rsidR="007A116E" w:rsidRPr="00210272" w:rsidRDefault="007A116E" w:rsidP="007A116E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  <w:r w:rsidRPr="00210272">
        <w:rPr>
          <w:rFonts w:ascii="仿宋_GB2312" w:eastAsia="仿宋_GB2312" w:hint="eastAsia"/>
          <w:sz w:val="28"/>
          <w:szCs w:val="28"/>
        </w:rPr>
        <w:t>（     年度）                   填表时间：201</w:t>
      </w:r>
      <w:r w:rsidR="003959F9">
        <w:rPr>
          <w:rFonts w:ascii="仿宋_GB2312" w:eastAsia="仿宋_GB2312" w:hint="eastAsia"/>
          <w:sz w:val="28"/>
          <w:szCs w:val="28"/>
        </w:rPr>
        <w:t>4</w:t>
      </w:r>
      <w:r w:rsidRPr="00210272"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 xml:space="preserve">  日</w:t>
      </w:r>
    </w:p>
    <w:tbl>
      <w:tblPr>
        <w:tblW w:w="88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800"/>
        <w:gridCol w:w="720"/>
        <w:gridCol w:w="2160"/>
        <w:gridCol w:w="720"/>
        <w:gridCol w:w="2160"/>
      </w:tblGrid>
      <w:tr w:rsidR="007A116E" w:rsidRPr="00210272" w:rsidTr="000C072E">
        <w:trPr>
          <w:trHeight w:val="50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50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 w:rsidRPr="00210272">
              <w:rPr>
                <w:rFonts w:ascii="仿宋_GB2312"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分管工作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590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履行</w:t>
            </w:r>
          </w:p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综治</w:t>
            </w:r>
          </w:p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维稳</w:t>
            </w:r>
          </w:p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</w:t>
            </w:r>
          </w:p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职责</w:t>
            </w:r>
          </w:p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148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本年度单位个人综治维稳工作受表彰奖励及查究、通报、警示和一票否决情况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16E" w:rsidRPr="00210272" w:rsidRDefault="007A116E" w:rsidP="000C072E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105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综治维稳工作实绩年度考评意见</w:t>
            </w:r>
          </w:p>
        </w:tc>
        <w:tc>
          <w:tcPr>
            <w:tcW w:w="75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5B0EB0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盖  章</w:t>
            </w:r>
          </w:p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7A116E" w:rsidRPr="00210272" w:rsidTr="000C072E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五部委评议意见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5B0EB0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盖  章</w:t>
            </w:r>
          </w:p>
          <w:p w:rsidR="007A116E" w:rsidRPr="006C13A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7A116E" w:rsidRPr="00210272" w:rsidTr="000C072E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县综治委、维稳领导小组审定意见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116E" w:rsidRPr="005B0EB0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盖  章</w:t>
            </w:r>
          </w:p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</w:t>
            </w:r>
            <w:r w:rsidRPr="005B0EB0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</w:tbl>
    <w:p w:rsidR="007A116E" w:rsidRPr="00464CFB" w:rsidRDefault="007A116E" w:rsidP="007A116E">
      <w:pPr>
        <w:spacing w:line="480" w:lineRule="exact"/>
        <w:ind w:right="560"/>
        <w:rPr>
          <w:rFonts w:ascii="黑体" w:eastAsia="黑体" w:hAnsi="宋体" w:cs="宋体"/>
          <w:spacing w:val="-2"/>
          <w:sz w:val="32"/>
          <w:szCs w:val="32"/>
        </w:rPr>
      </w:pPr>
      <w:r w:rsidRPr="00464CFB">
        <w:rPr>
          <w:rFonts w:ascii="黑体" w:eastAsia="黑体" w:hAnsi="宋体" w:cs="宋体" w:hint="eastAsia"/>
          <w:spacing w:val="-2"/>
          <w:sz w:val="32"/>
          <w:szCs w:val="32"/>
        </w:rPr>
        <w:lastRenderedPageBreak/>
        <w:t>千阳县党政领导班子领导干部综治维稳工作实绩考核测评表</w:t>
      </w:r>
    </w:p>
    <w:p w:rsidR="007A116E" w:rsidRDefault="007A116E" w:rsidP="007A116E">
      <w:pPr>
        <w:spacing w:line="480" w:lineRule="exact"/>
        <w:ind w:right="560"/>
      </w:pPr>
    </w:p>
    <w:p w:rsidR="007A116E" w:rsidRPr="00210272" w:rsidRDefault="007A116E" w:rsidP="007A116E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被测评单位：</w:t>
      </w:r>
      <w:r w:rsidRPr="00210272"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测评</w:t>
      </w:r>
      <w:r w:rsidRPr="00210272">
        <w:rPr>
          <w:rFonts w:ascii="仿宋_GB2312" w:eastAsia="仿宋_GB2312" w:hint="eastAsia"/>
          <w:sz w:val="28"/>
          <w:szCs w:val="28"/>
        </w:rPr>
        <w:t>时间：201</w:t>
      </w:r>
      <w:r w:rsidR="003959F9">
        <w:rPr>
          <w:rFonts w:ascii="仿宋_GB2312" w:eastAsia="仿宋_GB2312" w:hint="eastAsia"/>
          <w:sz w:val="28"/>
          <w:szCs w:val="28"/>
        </w:rPr>
        <w:t>4</w:t>
      </w:r>
      <w:r w:rsidRPr="00210272">
        <w:rPr>
          <w:rFonts w:ascii="仿宋_GB2312" w:eastAsia="仿宋_GB2312" w:hint="eastAsia"/>
          <w:sz w:val="28"/>
          <w:szCs w:val="28"/>
        </w:rPr>
        <w:t xml:space="preserve">年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10272">
        <w:rPr>
          <w:rFonts w:ascii="仿宋_GB2312" w:eastAsia="仿宋_GB2312" w:hint="eastAsia"/>
          <w:sz w:val="28"/>
          <w:szCs w:val="28"/>
        </w:rPr>
        <w:t xml:space="preserve">  日</w:t>
      </w:r>
    </w:p>
    <w:tbl>
      <w:tblPr>
        <w:tblW w:w="88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30"/>
        <w:gridCol w:w="1530"/>
        <w:gridCol w:w="1530"/>
        <w:gridCol w:w="1531"/>
        <w:gridCol w:w="1259"/>
      </w:tblGrid>
      <w:tr w:rsidR="007A116E" w:rsidRPr="00210272" w:rsidTr="000C072E">
        <w:trPr>
          <w:trHeight w:val="584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领导班子</w:t>
            </w:r>
          </w:p>
        </w:tc>
        <w:tc>
          <w:tcPr>
            <w:tcW w:w="6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 价 意 见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注</w:t>
            </w:r>
          </w:p>
        </w:tc>
      </w:tr>
      <w:tr w:rsidR="007A116E" w:rsidRPr="00210272" w:rsidTr="000C072E">
        <w:trPr>
          <w:trHeight w:val="584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优秀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良好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一般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较差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73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6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领导干部</w:t>
            </w:r>
          </w:p>
        </w:tc>
        <w:tc>
          <w:tcPr>
            <w:tcW w:w="6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 价 意 见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66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优秀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称职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基本称职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116E" w:rsidRPr="00210272" w:rsidRDefault="007A116E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不称职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注</w:t>
            </w: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21027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A116E" w:rsidRPr="00210272" w:rsidTr="000C072E">
        <w:trPr>
          <w:trHeight w:val="653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16E" w:rsidRPr="00210272" w:rsidRDefault="007A116E" w:rsidP="000C072E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6C13A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6C13A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6C13A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16E" w:rsidRPr="006C13A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16E" w:rsidRPr="006C13A2" w:rsidRDefault="007A116E" w:rsidP="000C072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A116E" w:rsidRPr="00FB1168" w:rsidRDefault="007A116E" w:rsidP="007A116E"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  <w:r w:rsidRPr="00FB1168">
        <w:rPr>
          <w:rFonts w:ascii="仿宋_GB2312" w:eastAsia="仿宋_GB2312" w:hint="eastAsia"/>
          <w:sz w:val="28"/>
          <w:szCs w:val="28"/>
        </w:rPr>
        <w:t xml:space="preserve"> 说明：评价意见四个档次，选择其中一项划“</w:t>
      </w:r>
      <w:r>
        <w:rPr>
          <w:rFonts w:ascii="仿宋_GB2312" w:eastAsia="仿宋_GB2312" w:hint="eastAsia"/>
          <w:sz w:val="28"/>
          <w:szCs w:val="28"/>
        </w:rPr>
        <w:t>√</w:t>
      </w:r>
      <w:r w:rsidRPr="00FB1168">
        <w:rPr>
          <w:rFonts w:ascii="仿宋_GB2312" w:eastAsia="仿宋_GB2312" w:hint="eastAsia"/>
          <w:sz w:val="28"/>
          <w:szCs w:val="28"/>
        </w:rPr>
        <w:t>”，其余三项空缺。</w:t>
      </w:r>
    </w:p>
    <w:p w:rsidR="00F84F67" w:rsidRPr="007A116E" w:rsidRDefault="00F84F67"/>
    <w:sectPr w:rsidR="00F84F67" w:rsidRPr="007A116E" w:rsidSect="005A34DC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701" w:header="851" w:footer="1191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C4" w:rsidRDefault="007104C4" w:rsidP="007A116E">
      <w:r>
        <w:separator/>
      </w:r>
    </w:p>
  </w:endnote>
  <w:endnote w:type="continuationSeparator" w:id="1">
    <w:p w:rsidR="007104C4" w:rsidRDefault="007104C4" w:rsidP="007A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穝灿砰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4316"/>
      <w:docPartObj>
        <w:docPartGallery w:val="Page Numbers (Bottom of Page)"/>
        <w:docPartUnique/>
      </w:docPartObj>
    </w:sdtPr>
    <w:sdtContent>
      <w:p w:rsidR="00936010" w:rsidRDefault="006972C8" w:rsidP="00B822A7">
        <w:pPr>
          <w:pStyle w:val="a4"/>
          <w:ind w:firstLineChars="200" w:firstLine="360"/>
        </w:pPr>
        <w:r w:rsidRPr="005A34DC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5A34DC" w:rsidRPr="005A34D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5A34D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822A7" w:rsidRPr="00B822A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822A7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5A34D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10" w:rsidRPr="005A34DC" w:rsidRDefault="006972C8" w:rsidP="005A34DC">
    <w:pPr>
      <w:pStyle w:val="a4"/>
      <w:framePr w:wrap="around" w:vAnchor="text" w:hAnchor="page" w:x="9451" w:y="24"/>
      <w:rPr>
        <w:rStyle w:val="a5"/>
        <w:rFonts w:ascii="仿宋_GB2312" w:eastAsia="仿宋_GB2312"/>
        <w:sz w:val="28"/>
        <w:szCs w:val="28"/>
      </w:rPr>
    </w:pPr>
    <w:r w:rsidRPr="005A34DC">
      <w:rPr>
        <w:rFonts w:ascii="仿宋_GB2312" w:eastAsia="仿宋_GB2312" w:hint="eastAsia"/>
        <w:sz w:val="28"/>
        <w:szCs w:val="28"/>
      </w:rPr>
      <w:fldChar w:fldCharType="begin"/>
    </w:r>
    <w:r w:rsidR="00F84F67" w:rsidRPr="005A34DC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5A34DC">
      <w:rPr>
        <w:rFonts w:ascii="仿宋_GB2312" w:eastAsia="仿宋_GB2312" w:hint="eastAsia"/>
        <w:sz w:val="28"/>
        <w:szCs w:val="28"/>
      </w:rPr>
      <w:fldChar w:fldCharType="separate"/>
    </w:r>
    <w:r w:rsidR="00B822A7">
      <w:rPr>
        <w:rStyle w:val="a5"/>
        <w:rFonts w:ascii="仿宋_GB2312" w:eastAsia="仿宋_GB2312"/>
        <w:noProof/>
        <w:sz w:val="28"/>
        <w:szCs w:val="28"/>
      </w:rPr>
      <w:t>- 5 -</w:t>
    </w:r>
    <w:r w:rsidRPr="005A34DC">
      <w:rPr>
        <w:rFonts w:ascii="仿宋_GB2312" w:eastAsia="仿宋_GB2312" w:hint="eastAsia"/>
        <w:sz w:val="28"/>
        <w:szCs w:val="28"/>
      </w:rPr>
      <w:fldChar w:fldCharType="end"/>
    </w:r>
  </w:p>
  <w:p w:rsidR="00936010" w:rsidRDefault="007104C4" w:rsidP="00FB116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4297"/>
      <w:docPartObj>
        <w:docPartGallery w:val="Page Numbers (Bottom of Page)"/>
        <w:docPartUnique/>
      </w:docPartObj>
    </w:sdtPr>
    <w:sdtContent>
      <w:p w:rsidR="005A34DC" w:rsidRDefault="005A34DC" w:rsidP="005A34DC">
        <w:pPr>
          <w:pStyle w:val="a4"/>
          <w:ind w:right="360"/>
          <w:jc w:val="center"/>
        </w:pPr>
        <w:r>
          <w:rPr>
            <w:rFonts w:hint="eastAsia"/>
          </w:rPr>
          <w:t xml:space="preserve">                                                                                     </w:t>
        </w:r>
        <w:r w:rsidR="006972C8" w:rsidRPr="005A34D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A34D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6972C8" w:rsidRPr="005A34D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822A7" w:rsidRPr="00B822A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822A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="006972C8" w:rsidRPr="005A34D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A34DC" w:rsidRDefault="005A34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C4" w:rsidRDefault="007104C4" w:rsidP="007A116E">
      <w:r>
        <w:separator/>
      </w:r>
    </w:p>
  </w:footnote>
  <w:footnote w:type="continuationSeparator" w:id="1">
    <w:p w:rsidR="007104C4" w:rsidRDefault="007104C4" w:rsidP="007A1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16E"/>
    <w:rsid w:val="000E0CF3"/>
    <w:rsid w:val="00171963"/>
    <w:rsid w:val="001E23FA"/>
    <w:rsid w:val="00243734"/>
    <w:rsid w:val="002962B0"/>
    <w:rsid w:val="002B425A"/>
    <w:rsid w:val="003959F9"/>
    <w:rsid w:val="005A34DC"/>
    <w:rsid w:val="006972C8"/>
    <w:rsid w:val="007104C4"/>
    <w:rsid w:val="0075157F"/>
    <w:rsid w:val="007A116E"/>
    <w:rsid w:val="00887323"/>
    <w:rsid w:val="009A604D"/>
    <w:rsid w:val="00AF69C7"/>
    <w:rsid w:val="00B822A7"/>
    <w:rsid w:val="00BD0A67"/>
    <w:rsid w:val="00DB64AF"/>
    <w:rsid w:val="00DC6C8D"/>
    <w:rsid w:val="00DF3CA5"/>
    <w:rsid w:val="00E00E11"/>
    <w:rsid w:val="00F8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1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16E"/>
    <w:rPr>
      <w:sz w:val="18"/>
      <w:szCs w:val="18"/>
    </w:rPr>
  </w:style>
  <w:style w:type="character" w:styleId="a5">
    <w:name w:val="page number"/>
    <w:basedOn w:val="a0"/>
    <w:rsid w:val="007A116E"/>
  </w:style>
  <w:style w:type="paragraph" w:styleId="a6">
    <w:name w:val="Date"/>
    <w:basedOn w:val="a"/>
    <w:next w:val="a"/>
    <w:link w:val="Char1"/>
    <w:rsid w:val="007A116E"/>
    <w:pPr>
      <w:ind w:leftChars="2500" w:left="100"/>
    </w:pPr>
    <w:rPr>
      <w:sz w:val="32"/>
    </w:rPr>
  </w:style>
  <w:style w:type="character" w:customStyle="1" w:styleId="Char1">
    <w:name w:val="日期 Char"/>
    <w:basedOn w:val="a0"/>
    <w:link w:val="a6"/>
    <w:rsid w:val="007A116E"/>
    <w:rPr>
      <w:rFonts w:ascii="Times New Roman" w:eastAsia="宋体" w:hAnsi="Times New Roman" w:cs="Times New Roman"/>
      <w:sz w:val="32"/>
      <w:szCs w:val="24"/>
    </w:rPr>
  </w:style>
  <w:style w:type="paragraph" w:styleId="a7">
    <w:name w:val="Body Text Indent"/>
    <w:basedOn w:val="a"/>
    <w:link w:val="Char2"/>
    <w:rsid w:val="007A116E"/>
    <w:pPr>
      <w:spacing w:line="400" w:lineRule="exact"/>
      <w:ind w:left="960" w:hangingChars="300" w:hanging="960"/>
    </w:pPr>
    <w:rPr>
      <w:rFonts w:ascii="仿宋_GB2312" w:eastAsia="仿宋_GB2312"/>
      <w:sz w:val="32"/>
    </w:rPr>
  </w:style>
  <w:style w:type="character" w:customStyle="1" w:styleId="Char2">
    <w:name w:val="正文文本缩进 Char"/>
    <w:basedOn w:val="a0"/>
    <w:link w:val="a7"/>
    <w:rsid w:val="007A116E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391</Words>
  <Characters>2235</Characters>
  <Application>Microsoft Office Word</Application>
  <DocSecurity>0</DocSecurity>
  <Lines>18</Lines>
  <Paragraphs>5</Paragraphs>
  <ScaleCrop>false</ScaleCrop>
  <Company>先锋科技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15091713523</dc:creator>
  <cp:keywords/>
  <dc:description/>
  <cp:lastModifiedBy>15091713523</cp:lastModifiedBy>
  <cp:revision>17</cp:revision>
  <cp:lastPrinted>2014-11-24T08:54:00Z</cp:lastPrinted>
  <dcterms:created xsi:type="dcterms:W3CDTF">2014-11-24T06:17:00Z</dcterms:created>
  <dcterms:modified xsi:type="dcterms:W3CDTF">2014-11-25T09:35:00Z</dcterms:modified>
</cp:coreProperties>
</file>